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7CDA" w14:textId="175DCC06" w:rsidR="00E15726" w:rsidRDefault="00E15726" w:rsidP="00ED7AF6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b/>
          <w:sz w:val="24"/>
          <w:szCs w:val="24"/>
          <w:lang w:val="hr-HR"/>
        </w:rPr>
        <w:t>Otvoren proces javnih kon</w:t>
      </w:r>
      <w:r w:rsidR="00E9643F">
        <w:rPr>
          <w:rFonts w:ascii="Times New Roman" w:hAnsi="Times New Roman" w:cs="Times New Roman"/>
          <w:b/>
          <w:sz w:val="24"/>
          <w:szCs w:val="24"/>
          <w:lang w:val="hr-HR"/>
        </w:rPr>
        <w:t>z</w:t>
      </w:r>
      <w:r w:rsidRPr="004F4164">
        <w:rPr>
          <w:rFonts w:ascii="Times New Roman" w:hAnsi="Times New Roman" w:cs="Times New Roman"/>
          <w:b/>
          <w:sz w:val="24"/>
          <w:szCs w:val="24"/>
          <w:lang w:val="hr-HR"/>
        </w:rPr>
        <w:t>ultacija</w:t>
      </w:r>
      <w:r w:rsid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F4164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</w:p>
    <w:p w14:paraId="05DA20D9" w14:textId="77777777" w:rsidR="00ED7AF6" w:rsidRDefault="00ED7AF6" w:rsidP="00E15726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D7AF6">
        <w:rPr>
          <w:rFonts w:ascii="Times New Roman" w:hAnsi="Times New Roman" w:cs="Times New Roman"/>
          <w:b/>
          <w:sz w:val="24"/>
          <w:szCs w:val="24"/>
          <w:lang w:val="hr-HR"/>
        </w:rPr>
        <w:t>Nacrt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odluke o usvajanju Strategije razvoja e-uprave u</w:t>
      </w:r>
    </w:p>
    <w:p w14:paraId="32343155" w14:textId="190E8C70" w:rsidR="00ED7AF6" w:rsidRPr="004F4164" w:rsidRDefault="00ED7AF6" w:rsidP="00E15726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institucijama Bosne i Hercegovine za </w:t>
      </w:r>
      <w:r w:rsidR="00E9643F">
        <w:rPr>
          <w:rFonts w:ascii="Times New Roman" w:hAnsi="Times New Roman" w:cs="Times New Roman"/>
          <w:b/>
          <w:sz w:val="24"/>
          <w:szCs w:val="24"/>
          <w:lang w:val="hr-HR"/>
        </w:rPr>
        <w:t>razdoblje</w:t>
      </w:r>
      <w:r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od 2024 - 2028. godine</w:t>
      </w:r>
    </w:p>
    <w:p w14:paraId="3BA993F5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7C33AE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D750AE" w14:textId="4CD97C4F" w:rsidR="00E15726" w:rsidRPr="00ED7AF6" w:rsidRDefault="00E15726" w:rsidP="00ED7AF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>Ministarstvo komunikacija i prometa Bosne i Hercegovine započinje proces javnih kon</w:t>
      </w:r>
      <w:r w:rsidR="00E9643F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ultacija o 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>Nacrtu odluke o usvajanju Strategije razvoja e-uprave u</w:t>
      </w:r>
      <w:r w:rsidR="00ED7AF6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 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institucijama Bosne i Hercegovine za </w:t>
      </w:r>
      <w:r w:rsidR="00E9643F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razdoblje</w:t>
      </w:r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2024 - 2028. godine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F3F2571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048C07D7" w14:textId="2826BFFB" w:rsidR="00E15726" w:rsidRPr="004F4164" w:rsidRDefault="00E9643F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Sukladno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Pravilima za kon</w:t>
      </w:r>
      <w:r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>ultacije u izradi pravnih propisa u institucijama Bosne i Hercegovine („Službeni glasnik BiH“, br</w:t>
      </w:r>
      <w:r w:rsidR="004F416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5/17</w:t>
      </w:r>
      <w:r w:rsidR="004F4164">
        <w:rPr>
          <w:rFonts w:ascii="Times New Roman" w:hAnsi="Times New Roman" w:cs="Times New Roman"/>
          <w:sz w:val="24"/>
          <w:szCs w:val="24"/>
          <w:lang w:val="hr-HR"/>
        </w:rPr>
        <w:t xml:space="preserve"> i 87/23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>), proces javnih kon</w:t>
      </w:r>
      <w:r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ultacija je otvoren u </w:t>
      </w:r>
      <w:r>
        <w:rPr>
          <w:rFonts w:ascii="Times New Roman" w:hAnsi="Times New Roman" w:cs="Times New Roman"/>
          <w:sz w:val="24"/>
          <w:szCs w:val="24"/>
          <w:lang w:val="hr-HR"/>
        </w:rPr>
        <w:t>razdoblju</w:t>
      </w:r>
      <w:r w:rsidR="00E15726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od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. do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>. 2024. godine.</w:t>
      </w:r>
    </w:p>
    <w:p w14:paraId="0B1587E5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0B05ED" w14:textId="0DADB285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Pozivamo </w:t>
      </w:r>
      <w:r w:rsidR="0022072F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as da </w:t>
      </w:r>
      <w:r w:rsidR="00E9643F">
        <w:rPr>
          <w:rFonts w:ascii="Times New Roman" w:hAnsi="Times New Roman" w:cs="Times New Roman"/>
          <w:sz w:val="24"/>
          <w:szCs w:val="24"/>
          <w:lang w:val="hr-HR"/>
        </w:rPr>
        <w:t>sudjelujete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u kon</w:t>
      </w:r>
      <w:r w:rsidR="00E9643F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>ultacijama i svojim primjedbama, sugestijama i prijedlozima date doprinos izradi što kvalitetnijeg propisa.</w:t>
      </w:r>
    </w:p>
    <w:p w14:paraId="45EF359B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E8535A" w14:textId="4319CF1E" w:rsidR="00E15726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>U kon</w:t>
      </w:r>
      <w:r w:rsidR="00E9643F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ultacijama možete </w:t>
      </w:r>
      <w:r w:rsidR="00E9643F">
        <w:rPr>
          <w:rFonts w:ascii="Times New Roman" w:hAnsi="Times New Roman" w:cs="Times New Roman"/>
          <w:sz w:val="24"/>
          <w:szCs w:val="24"/>
          <w:lang w:val="hr-HR"/>
        </w:rPr>
        <w:t>sudjelovati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putem internetske stranice dostupne na sljedećem linku: </w:t>
      </w:r>
      <w:hyperlink r:id="rId4" w:history="1">
        <w:r w:rsidR="004F4164" w:rsidRPr="007919BE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https://www.ekonsultacije.gov.ba/</w:t>
        </w:r>
      </w:hyperlink>
      <w:r w:rsidRPr="004F416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F99EE09" w14:textId="77777777" w:rsidR="004F4164" w:rsidRDefault="004F4164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DC8856" w14:textId="7853B8C9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>Voditelj kon</w:t>
      </w:r>
      <w:r w:rsidR="00A46276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ultacija je </w:t>
      </w:r>
      <w:r w:rsidR="00ED7AF6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Damir Prlja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>(</w:t>
      </w:r>
      <w:hyperlink r:id="rId5" w:history="1">
        <w:r w:rsidR="00ED7AF6" w:rsidRPr="001831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s-Latn-BA"/>
          </w:rPr>
          <w:t>damir.prlja</w:t>
        </w:r>
        <w:r w:rsidR="00ED7AF6" w:rsidRPr="001831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@mkt.gov.ba</w:t>
        </w:r>
      </w:hyperlink>
      <w:r w:rsidRPr="004F4164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1867107B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EFEBDE" w14:textId="21E7E2ED" w:rsidR="00E15726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Oni koji prvi put </w:t>
      </w:r>
      <w:r w:rsidR="00E9643F">
        <w:rPr>
          <w:rFonts w:ascii="Times New Roman" w:hAnsi="Times New Roman" w:cs="Times New Roman"/>
          <w:sz w:val="24"/>
          <w:szCs w:val="24"/>
          <w:lang w:val="hr-HR"/>
        </w:rPr>
        <w:t>sudjeluju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potrebno je da izvrše prijavu unutar </w:t>
      </w:r>
      <w:r w:rsidR="00E9643F">
        <w:rPr>
          <w:rFonts w:ascii="Times New Roman" w:hAnsi="Times New Roman" w:cs="Times New Roman"/>
          <w:sz w:val="24"/>
          <w:szCs w:val="24"/>
          <w:lang w:val="hr-HR"/>
        </w:rPr>
        <w:t>sustava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eKon</w:t>
      </w:r>
      <w:r w:rsidR="00E9643F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ultacije, koji se nalazi na sljedećem linku: </w:t>
      </w:r>
      <w:hyperlink r:id="rId6" w:history="1">
        <w:r w:rsidRPr="004F416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https://ekonsultacije.gov.ba/account/login</w:t>
        </w:r>
      </w:hyperlink>
      <w:r w:rsidRPr="004F416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3386B6E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7E353F" w14:textId="007C581E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Nakon prijave u </w:t>
      </w:r>
      <w:r w:rsidR="00E9643F">
        <w:rPr>
          <w:rFonts w:ascii="Times New Roman" w:hAnsi="Times New Roman" w:cs="Times New Roman"/>
          <w:sz w:val="24"/>
          <w:szCs w:val="24"/>
          <w:lang w:val="hr-HR"/>
        </w:rPr>
        <w:t>sustav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eKon</w:t>
      </w:r>
      <w:r w:rsidR="00E9643F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>ultacije, u padajućem meniju odaberite instituciju - Ministarstvo komunikacija i prometa Bosne i Hercegovine - kliknite stranicu „KON</w:t>
      </w:r>
      <w:r w:rsidR="00E9643F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>ULTACIJE“ i izvršite odabir predmetn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og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Nacrta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strategije,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a potom kliknite na prozor „</w:t>
      </w:r>
      <w:r w:rsidR="00E9643F">
        <w:rPr>
          <w:rFonts w:ascii="Times New Roman" w:hAnsi="Times New Roman" w:cs="Times New Roman"/>
          <w:sz w:val="24"/>
          <w:szCs w:val="24"/>
          <w:lang w:val="hr-HR"/>
        </w:rPr>
        <w:t>SUDJELUJ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>“. Nakon toga će se otvoriti mogućnost davanja pojedinačnih prijedloga ili komentara.</w:t>
      </w:r>
    </w:p>
    <w:p w14:paraId="12CDAD5F" w14:textId="77777777" w:rsidR="00E15726" w:rsidRPr="004F4164" w:rsidRDefault="00E15726" w:rsidP="00E1572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780D62C" w14:textId="77777777" w:rsidR="00E15726" w:rsidRPr="00A05456" w:rsidRDefault="00E15726" w:rsidP="00E15726">
      <w:pPr>
        <w:rPr>
          <w:lang w:val="hr-HR"/>
        </w:rPr>
      </w:pPr>
    </w:p>
    <w:p w14:paraId="24A54CD3" w14:textId="77777777" w:rsidR="00E15726" w:rsidRPr="00A05456" w:rsidRDefault="00E15726" w:rsidP="00E15726">
      <w:pPr>
        <w:rPr>
          <w:lang w:val="hr-HR"/>
        </w:rPr>
      </w:pPr>
    </w:p>
    <w:p w14:paraId="7480F16C" w14:textId="77777777" w:rsidR="00E15726" w:rsidRPr="00A05456" w:rsidRDefault="00E15726" w:rsidP="00E15726">
      <w:pPr>
        <w:rPr>
          <w:lang w:val="hr-HR"/>
        </w:rPr>
      </w:pPr>
    </w:p>
    <w:p w14:paraId="6A1BC0F9" w14:textId="77777777" w:rsidR="00CE6BFE" w:rsidRPr="00A05456" w:rsidRDefault="00CE6BFE">
      <w:pPr>
        <w:rPr>
          <w:lang w:val="hr-HR"/>
        </w:rPr>
      </w:pPr>
    </w:p>
    <w:sectPr w:rsidR="00CE6BFE" w:rsidRPr="00A0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26"/>
    <w:rsid w:val="0022072F"/>
    <w:rsid w:val="004F4164"/>
    <w:rsid w:val="006A7FD8"/>
    <w:rsid w:val="008C5AF5"/>
    <w:rsid w:val="00957875"/>
    <w:rsid w:val="00A05456"/>
    <w:rsid w:val="00A46276"/>
    <w:rsid w:val="00CE6BFE"/>
    <w:rsid w:val="00E15726"/>
    <w:rsid w:val="00E60D54"/>
    <w:rsid w:val="00E9643F"/>
    <w:rsid w:val="00E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EA9B"/>
  <w15:chartTrackingRefBased/>
  <w15:docId w15:val="{C17B1769-1469-445D-AE19-F738D0B3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26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onsultacije.gov.ba/account/login" TargetMode="External"/><Relationship Id="rId5" Type="http://schemas.openxmlformats.org/officeDocument/2006/relationships/hyperlink" Target="mailto:damir.prlja@mkt.gov.ba" TargetMode="Externa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Maslo</dc:creator>
  <cp:keywords/>
  <dc:description/>
  <cp:lastModifiedBy>Damir Prlja</cp:lastModifiedBy>
  <cp:revision>5</cp:revision>
  <cp:lastPrinted>2024-05-23T09:13:00Z</cp:lastPrinted>
  <dcterms:created xsi:type="dcterms:W3CDTF">2024-05-23T08:58:00Z</dcterms:created>
  <dcterms:modified xsi:type="dcterms:W3CDTF">2024-05-23T09:13:00Z</dcterms:modified>
</cp:coreProperties>
</file>